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AEC6A" w14:textId="77777777" w:rsidR="009C5FF4" w:rsidRPr="00FA6682" w:rsidRDefault="00C555EC" w:rsidP="009C5FF4">
      <w:pPr>
        <w:spacing w:after="0" w:line="240" w:lineRule="auto"/>
        <w:rPr>
          <w:b/>
          <w:color w:val="00B0F0"/>
          <w:sz w:val="28"/>
          <w:szCs w:val="28"/>
        </w:rPr>
      </w:pPr>
      <w:r w:rsidRPr="00FA6682">
        <w:rPr>
          <w:b/>
          <w:color w:val="00B0F0"/>
          <w:sz w:val="28"/>
          <w:szCs w:val="28"/>
        </w:rPr>
        <w:t xml:space="preserve">IRMI CONSTRUCTION RISK </w:t>
      </w:r>
      <w:r w:rsidR="00A70ED9" w:rsidRPr="00FA6682">
        <w:rPr>
          <w:b/>
          <w:color w:val="00B0F0"/>
          <w:sz w:val="28"/>
          <w:szCs w:val="28"/>
        </w:rPr>
        <w:t xml:space="preserve">CONFERENCE IS </w:t>
      </w:r>
      <w:r w:rsidR="001D61AE" w:rsidRPr="00FA6682">
        <w:rPr>
          <w:b/>
          <w:color w:val="00B0F0"/>
          <w:sz w:val="28"/>
          <w:szCs w:val="28"/>
        </w:rPr>
        <w:t>COMING TO</w:t>
      </w:r>
      <w:r w:rsidR="00A70ED9" w:rsidRPr="00FA6682">
        <w:rPr>
          <w:b/>
          <w:color w:val="00B0F0"/>
          <w:sz w:val="28"/>
          <w:szCs w:val="28"/>
        </w:rPr>
        <w:t xml:space="preserve"> </w:t>
      </w:r>
      <w:r w:rsidR="009C5FF4" w:rsidRPr="00FA6682">
        <w:rPr>
          <w:b/>
          <w:color w:val="00B0F0"/>
          <w:sz w:val="28"/>
          <w:szCs w:val="28"/>
        </w:rPr>
        <w:t>HOUSTON</w:t>
      </w:r>
    </w:p>
    <w:p w14:paraId="158ACC35" w14:textId="77777777" w:rsidR="0034756E" w:rsidRPr="0034756E" w:rsidRDefault="0034756E" w:rsidP="009C5FF4">
      <w:pPr>
        <w:spacing w:after="0" w:line="240" w:lineRule="auto"/>
        <w:rPr>
          <w:b/>
          <w:sz w:val="28"/>
          <w:szCs w:val="28"/>
        </w:rPr>
      </w:pPr>
    </w:p>
    <w:p w14:paraId="682C867D" w14:textId="547B9A99" w:rsidR="00C555EC" w:rsidRPr="00E832DC" w:rsidRDefault="009C5FF4" w:rsidP="009C5FF4">
      <w:pPr>
        <w:spacing w:after="0" w:line="240" w:lineRule="auto"/>
      </w:pPr>
      <w:r w:rsidRPr="0034756E">
        <w:rPr>
          <w:b/>
          <w:sz w:val="28"/>
          <w:szCs w:val="28"/>
        </w:rPr>
        <w:t>TCA CONSTRUCTION FIRM MEMBERS CAN</w:t>
      </w:r>
      <w:r w:rsidR="00970B72" w:rsidRPr="0034756E">
        <w:rPr>
          <w:b/>
          <w:sz w:val="28"/>
          <w:szCs w:val="28"/>
        </w:rPr>
        <w:t xml:space="preserve"> ENJOY </w:t>
      </w:r>
      <w:r w:rsidR="00970B72" w:rsidRPr="0034756E">
        <w:rPr>
          <w:b/>
          <w:sz w:val="28"/>
          <w:szCs w:val="28"/>
          <w:highlight w:val="yellow"/>
        </w:rPr>
        <w:t>MEMBER BENEFIT SAVINGS</w:t>
      </w:r>
      <w:r w:rsidR="00A70ED9" w:rsidRPr="0034756E">
        <w:rPr>
          <w:b/>
          <w:sz w:val="28"/>
          <w:szCs w:val="28"/>
          <w:highlight w:val="yellow"/>
        </w:rPr>
        <w:t>!</w:t>
      </w:r>
      <w:r w:rsidR="00C555EC" w:rsidRPr="0034756E">
        <w:rPr>
          <w:b/>
          <w:sz w:val="28"/>
          <w:szCs w:val="28"/>
        </w:rPr>
        <w:br/>
      </w:r>
    </w:p>
    <w:p w14:paraId="7E8EE115" w14:textId="7148ADFF" w:rsidR="00AA3BDD" w:rsidRPr="00A70ED9" w:rsidRDefault="00AA3BDD" w:rsidP="009C5FF4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AA3BDD">
        <w:rPr>
          <w:b/>
        </w:rPr>
        <w:t>MAJOR Registration DISCOUNT FOR</w:t>
      </w:r>
      <w:r w:rsidR="0034756E">
        <w:rPr>
          <w:b/>
        </w:rPr>
        <w:t xml:space="preserve">                                                                                                     </w:t>
      </w:r>
      <w:r w:rsidRPr="00AA3BDD">
        <w:rPr>
          <w:b/>
        </w:rPr>
        <w:t xml:space="preserve"> </w:t>
      </w:r>
      <w:r w:rsidRPr="0034756E">
        <w:rPr>
          <w:b/>
          <w:highlight w:val="yellow"/>
        </w:rPr>
        <w:t>TCA CON</w:t>
      </w:r>
      <w:r w:rsidR="009550F7" w:rsidRPr="0034756E">
        <w:rPr>
          <w:b/>
          <w:highlight w:val="yellow"/>
        </w:rPr>
        <w:t xml:space="preserve">STRUCTION FIRM </w:t>
      </w:r>
      <w:r w:rsidRPr="0034756E">
        <w:rPr>
          <w:b/>
          <w:highlight w:val="yellow"/>
        </w:rPr>
        <w:t>MEMBERS</w:t>
      </w:r>
      <w:r w:rsidR="00A70ED9" w:rsidRPr="0034756E">
        <w:rPr>
          <w:b/>
          <w:highlight w:val="yellow"/>
        </w:rPr>
        <w:t>!</w:t>
      </w:r>
      <w:r w:rsidR="0034756E">
        <w:rPr>
          <w:b/>
        </w:rPr>
        <w:t xml:space="preserve"> Save $750 on Registration if registering by October 12.</w:t>
      </w:r>
    </w:p>
    <w:p w14:paraId="546729FE" w14:textId="129DA28A" w:rsidR="007D3076" w:rsidRDefault="00A70ED9" w:rsidP="009C5FF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WORLD </w:t>
      </w:r>
      <w:r w:rsidR="006A30C6">
        <w:rPr>
          <w:b/>
        </w:rPr>
        <w:t>CLASS</w:t>
      </w:r>
      <w:r>
        <w:rPr>
          <w:b/>
        </w:rPr>
        <w:t xml:space="preserve"> </w:t>
      </w:r>
      <w:r w:rsidR="007D3076" w:rsidRPr="00E832DC">
        <w:rPr>
          <w:b/>
        </w:rPr>
        <w:t xml:space="preserve">CONSTRUCTION </w:t>
      </w:r>
      <w:r w:rsidR="006A30C6">
        <w:rPr>
          <w:b/>
        </w:rPr>
        <w:t xml:space="preserve">RISK </w:t>
      </w:r>
      <w:r w:rsidR="007D3076" w:rsidRPr="00E832DC">
        <w:rPr>
          <w:b/>
        </w:rPr>
        <w:t>CONFER</w:t>
      </w:r>
      <w:r w:rsidR="00017303">
        <w:rPr>
          <w:b/>
        </w:rPr>
        <w:t>E</w:t>
      </w:r>
      <w:r w:rsidR="007D3076" w:rsidRPr="00E832DC">
        <w:rPr>
          <w:b/>
        </w:rPr>
        <w:t>NCE</w:t>
      </w:r>
      <w:r>
        <w:rPr>
          <w:b/>
        </w:rPr>
        <w:t>!</w:t>
      </w:r>
    </w:p>
    <w:p w14:paraId="4C80390F" w14:textId="33510501" w:rsidR="00A70ED9" w:rsidRDefault="00ED7236" w:rsidP="009C5FF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BACK </w:t>
      </w:r>
      <w:r w:rsidR="00A70ED9">
        <w:rPr>
          <w:b/>
        </w:rPr>
        <w:t xml:space="preserve">IN TEXAS </w:t>
      </w:r>
      <w:r>
        <w:rPr>
          <w:b/>
        </w:rPr>
        <w:t xml:space="preserve">AFTER </w:t>
      </w:r>
      <w:r w:rsidR="00A70ED9">
        <w:rPr>
          <w:b/>
        </w:rPr>
        <w:t>23 YEARS!</w:t>
      </w:r>
    </w:p>
    <w:p w14:paraId="1D04E04F" w14:textId="77777777" w:rsidR="009E6D62" w:rsidRPr="008F787C" w:rsidRDefault="009E6D62" w:rsidP="009C5FF4">
      <w:pPr>
        <w:spacing w:after="0" w:line="240" w:lineRule="auto"/>
        <w:rPr>
          <w:b/>
          <w:sz w:val="24"/>
        </w:rPr>
      </w:pPr>
    </w:p>
    <w:p w14:paraId="02A19C6A" w14:textId="6C17B720" w:rsidR="006A30C6" w:rsidRDefault="009E6D62" w:rsidP="009C5FF4">
      <w:pPr>
        <w:spacing w:after="0" w:line="240" w:lineRule="auto"/>
      </w:pPr>
      <w:r>
        <w:t xml:space="preserve">For the first time in </w:t>
      </w:r>
      <w:r w:rsidRPr="006A30C6">
        <w:rPr>
          <w:b/>
        </w:rPr>
        <w:t>23 years</w:t>
      </w:r>
      <w:r>
        <w:t>,</w:t>
      </w:r>
      <w:r w:rsidR="009C5FF4">
        <w:t xml:space="preserve"> </w:t>
      </w:r>
      <w:r w:rsidR="004E11E6">
        <w:t>the PREMIERE educational event for the construction industry,</w:t>
      </w:r>
      <w:r>
        <w:t xml:space="preserve"> the </w:t>
      </w:r>
      <w:r w:rsidR="003D19D6" w:rsidRPr="00970B72">
        <w:rPr>
          <w:b/>
        </w:rPr>
        <w:t>I</w:t>
      </w:r>
      <w:r w:rsidR="006A30C6" w:rsidRPr="00970B72">
        <w:rPr>
          <w:b/>
        </w:rPr>
        <w:t>nternational Ri</w:t>
      </w:r>
      <w:r w:rsidR="00B9218C">
        <w:rPr>
          <w:b/>
        </w:rPr>
        <w:t>sk Management Institute’s Construction Risk Conference</w:t>
      </w:r>
      <w:r w:rsidR="004E11E6">
        <w:t>,</w:t>
      </w:r>
      <w:r w:rsidR="003D19D6">
        <w:t xml:space="preserve"> </w:t>
      </w:r>
      <w:r>
        <w:t xml:space="preserve">is returning to Texas. </w:t>
      </w:r>
      <w:r w:rsidR="004E11E6">
        <w:t xml:space="preserve"> </w:t>
      </w:r>
      <w:r>
        <w:t xml:space="preserve">Nearly 2,000 subcontractors, general contractors, </w:t>
      </w:r>
      <w:r w:rsidR="0034756E">
        <w:t xml:space="preserve">project owners, </w:t>
      </w:r>
      <w:r>
        <w:t>developers, insurer</w:t>
      </w:r>
      <w:r w:rsidR="006A30C6">
        <w:t>s,</w:t>
      </w:r>
      <w:r>
        <w:t xml:space="preserve"> insurance agents and brokers will converge in Houston November 4</w:t>
      </w:r>
      <w:r>
        <w:rPr>
          <w:rFonts w:cstheme="minorHAnsi"/>
        </w:rPr>
        <w:t>–</w:t>
      </w:r>
      <w:r>
        <w:t>7, for the largest gathering of construction risk professionals.</w:t>
      </w:r>
    </w:p>
    <w:p w14:paraId="2D88EFD9" w14:textId="77777777" w:rsidR="00735CE2" w:rsidRDefault="00735CE2" w:rsidP="009C5FF4">
      <w:pPr>
        <w:spacing w:after="0" w:line="240" w:lineRule="auto"/>
      </w:pPr>
    </w:p>
    <w:p w14:paraId="504E82A3" w14:textId="2696BC42" w:rsidR="006A30C6" w:rsidRDefault="006A30C6" w:rsidP="009C5FF4">
      <w:pPr>
        <w:spacing w:after="0" w:line="240" w:lineRule="auto"/>
        <w:rPr>
          <w:b/>
          <w:sz w:val="24"/>
          <w:szCs w:val="24"/>
        </w:rPr>
      </w:pPr>
      <w:r w:rsidRPr="00735CE2">
        <w:rPr>
          <w:b/>
          <w:sz w:val="24"/>
          <w:szCs w:val="24"/>
        </w:rPr>
        <w:t>C</w:t>
      </w:r>
      <w:r w:rsidR="0034756E">
        <w:rPr>
          <w:b/>
          <w:sz w:val="24"/>
          <w:szCs w:val="24"/>
        </w:rPr>
        <w:t>LICK</w:t>
      </w:r>
      <w:r w:rsidRPr="00C51EE4">
        <w:rPr>
          <w:b/>
          <w:sz w:val="24"/>
          <w:szCs w:val="24"/>
        </w:rPr>
        <w:t xml:space="preserve"> </w:t>
      </w:r>
      <w:bookmarkStart w:id="0" w:name="Highlights"/>
      <w:r w:rsidR="00F861CB">
        <w:rPr>
          <w:b/>
          <w:color w:val="FF0000"/>
          <w:sz w:val="24"/>
          <w:szCs w:val="24"/>
        </w:rPr>
        <w:fldChar w:fldCharType="begin"/>
      </w:r>
      <w:r w:rsidR="00F861CB">
        <w:rPr>
          <w:b/>
          <w:color w:val="FF0000"/>
          <w:sz w:val="24"/>
          <w:szCs w:val="24"/>
        </w:rPr>
        <w:instrText xml:space="preserve"> HYPERLINK "https://stage.texcon.org/images/texcon/Conference%20Highlights.pdf" </w:instrText>
      </w:r>
      <w:r w:rsidR="00F861CB">
        <w:rPr>
          <w:b/>
          <w:color w:val="FF0000"/>
          <w:sz w:val="24"/>
          <w:szCs w:val="24"/>
        </w:rPr>
      </w:r>
      <w:r w:rsidR="00F861CB">
        <w:rPr>
          <w:b/>
          <w:color w:val="FF0000"/>
          <w:sz w:val="24"/>
          <w:szCs w:val="24"/>
        </w:rPr>
        <w:fldChar w:fldCharType="separate"/>
      </w:r>
      <w:r w:rsidRPr="00F861CB">
        <w:rPr>
          <w:rStyle w:val="Hyperlink"/>
          <w:b/>
          <w:sz w:val="24"/>
          <w:szCs w:val="24"/>
        </w:rPr>
        <w:t>HERE</w:t>
      </w:r>
      <w:bookmarkEnd w:id="0"/>
      <w:r w:rsidR="00F861CB">
        <w:rPr>
          <w:b/>
          <w:color w:val="FF0000"/>
          <w:sz w:val="24"/>
          <w:szCs w:val="24"/>
        </w:rPr>
        <w:fldChar w:fldCharType="end"/>
      </w:r>
      <w:bookmarkStart w:id="1" w:name="_GoBack"/>
      <w:bookmarkEnd w:id="1"/>
      <w:r w:rsidRPr="00E13854">
        <w:rPr>
          <w:b/>
          <w:color w:val="FF0000"/>
          <w:sz w:val="24"/>
          <w:szCs w:val="24"/>
        </w:rPr>
        <w:t xml:space="preserve"> </w:t>
      </w:r>
      <w:r w:rsidRPr="00735CE2">
        <w:rPr>
          <w:b/>
          <w:sz w:val="24"/>
          <w:szCs w:val="24"/>
        </w:rPr>
        <w:t>FOR</w:t>
      </w:r>
      <w:r w:rsidR="00735CE2">
        <w:rPr>
          <w:b/>
          <w:sz w:val="24"/>
          <w:szCs w:val="24"/>
        </w:rPr>
        <w:t xml:space="preserve"> CONFERENCE</w:t>
      </w:r>
      <w:r w:rsidRPr="00735CE2">
        <w:rPr>
          <w:b/>
          <w:sz w:val="24"/>
          <w:szCs w:val="24"/>
        </w:rPr>
        <w:t xml:space="preserve"> HIGHLIGHTS</w:t>
      </w:r>
    </w:p>
    <w:p w14:paraId="7CFB10B3" w14:textId="77777777" w:rsidR="004E11E6" w:rsidRDefault="004E11E6" w:rsidP="009C5FF4">
      <w:pPr>
        <w:spacing w:after="0" w:line="240" w:lineRule="auto"/>
      </w:pPr>
    </w:p>
    <w:p w14:paraId="02BBDC83" w14:textId="6807E239" w:rsidR="006A30C6" w:rsidRDefault="006A30C6" w:rsidP="009C5FF4">
      <w:pPr>
        <w:spacing w:after="0" w:line="240" w:lineRule="auto"/>
        <w:rPr>
          <w:b/>
          <w:sz w:val="24"/>
        </w:rPr>
      </w:pPr>
      <w:r w:rsidRPr="00AA3761">
        <w:rPr>
          <w:b/>
          <w:sz w:val="24"/>
          <w:highlight w:val="yellow"/>
        </w:rPr>
        <w:t>B</w:t>
      </w:r>
      <w:r w:rsidR="00735CE2" w:rsidRPr="00AA3761">
        <w:rPr>
          <w:b/>
          <w:sz w:val="24"/>
          <w:highlight w:val="yellow"/>
        </w:rPr>
        <w:t>EST DEAL:</w:t>
      </w:r>
      <w:r w:rsidR="00735CE2">
        <w:rPr>
          <w:b/>
          <w:sz w:val="24"/>
        </w:rPr>
        <w:t xml:space="preserve"> </w:t>
      </w:r>
      <w:r w:rsidR="00735CE2" w:rsidRPr="0034756E">
        <w:rPr>
          <w:b/>
          <w:sz w:val="24"/>
          <w:highlight w:val="yellow"/>
        </w:rPr>
        <w:t>Register by August 29</w:t>
      </w:r>
      <w:r w:rsidRPr="0034756E">
        <w:rPr>
          <w:b/>
          <w:sz w:val="24"/>
          <w:highlight w:val="yellow"/>
        </w:rPr>
        <w:t>:</w:t>
      </w:r>
      <w:r>
        <w:rPr>
          <w:b/>
          <w:sz w:val="24"/>
        </w:rPr>
        <w:t xml:space="preserve"> $1599 - $750 (TCA discount) = $849.</w:t>
      </w:r>
    </w:p>
    <w:p w14:paraId="3B4CD263" w14:textId="7C6E0B1E" w:rsidR="006A30C6" w:rsidRDefault="004F7424" w:rsidP="009C5FF4">
      <w:pPr>
        <w:spacing w:after="0" w:line="240" w:lineRule="auto"/>
        <w:ind w:left="720"/>
        <w:rPr>
          <w:b/>
          <w:sz w:val="24"/>
        </w:rPr>
      </w:pPr>
      <w:r>
        <w:rPr>
          <w:b/>
          <w:sz w:val="24"/>
        </w:rPr>
        <w:t xml:space="preserve">        </w:t>
      </w:r>
      <w:r w:rsidR="006A30C6">
        <w:rPr>
          <w:b/>
          <w:sz w:val="24"/>
        </w:rPr>
        <w:t>Register August 30 – October 12: $1799 - $750 (TCA discount) = $1049.</w:t>
      </w:r>
    </w:p>
    <w:p w14:paraId="417B1C79" w14:textId="77777777" w:rsidR="00735CE2" w:rsidRPr="00BF3232" w:rsidRDefault="00735CE2" w:rsidP="009C5FF4">
      <w:pPr>
        <w:spacing w:after="0" w:line="240" w:lineRule="auto"/>
        <w:rPr>
          <w:b/>
          <w:sz w:val="24"/>
        </w:rPr>
      </w:pPr>
    </w:p>
    <w:p w14:paraId="28313F61" w14:textId="56883B64" w:rsidR="006A30C6" w:rsidRDefault="009E6D62" w:rsidP="009C5FF4">
      <w:pPr>
        <w:spacing w:after="0" w:line="240" w:lineRule="auto"/>
      </w:pPr>
      <w:r>
        <w:t>Get the lowest price avail</w:t>
      </w:r>
      <w:r w:rsidR="00791512">
        <w:t>able on the hottest ticket in Texas</w:t>
      </w:r>
      <w:r>
        <w:t xml:space="preserve"> for the construction industry. If you are a </w:t>
      </w:r>
      <w:r w:rsidR="006A30C6">
        <w:t>TCA</w:t>
      </w:r>
      <w:r>
        <w:t xml:space="preserve"> </w:t>
      </w:r>
      <w:r w:rsidR="00970B72">
        <w:t>construction firm member (</w:t>
      </w:r>
      <w:r>
        <w:t>subcontractor</w:t>
      </w:r>
      <w:r w:rsidR="006A30C6">
        <w:t xml:space="preserve"> or contractor</w:t>
      </w:r>
      <w:r w:rsidR="00970B72">
        <w:t>)</w:t>
      </w:r>
      <w:r w:rsidR="006A30C6">
        <w:t>,</w:t>
      </w:r>
      <w:r w:rsidR="00182D50">
        <w:t xml:space="preserve"> you’ll save $750 on your</w:t>
      </w:r>
      <w:r>
        <w:t xml:space="preserve"> registration when you identify yourself as a TCA member.</w:t>
      </w:r>
      <w:r w:rsidR="002B75E8">
        <w:t xml:space="preserve"> Choose</w:t>
      </w:r>
      <w:r w:rsidR="00AA3761">
        <w:t xml:space="preserve"> “</w:t>
      </w:r>
      <w:r w:rsidR="00AA3761" w:rsidRPr="00AA3761">
        <w:rPr>
          <w:b/>
        </w:rPr>
        <w:t>TCA Contractor Member</w:t>
      </w:r>
      <w:r w:rsidR="00AA3761">
        <w:t xml:space="preserve">” </w:t>
      </w:r>
      <w:r w:rsidR="002B75E8">
        <w:t>on the registration page</w:t>
      </w:r>
      <w:r w:rsidR="00182D50">
        <w:t xml:space="preserve"> and your discounted rate will show on the payment page</w:t>
      </w:r>
      <w:r w:rsidR="002B75E8">
        <w:t>.</w:t>
      </w:r>
    </w:p>
    <w:p w14:paraId="7C10DA05" w14:textId="77777777" w:rsidR="00735CE2" w:rsidRDefault="00735CE2" w:rsidP="009C5FF4">
      <w:pPr>
        <w:spacing w:after="0" w:line="240" w:lineRule="auto"/>
      </w:pPr>
    </w:p>
    <w:p w14:paraId="70FA656C" w14:textId="3EF1624F" w:rsidR="009E6D62" w:rsidRDefault="006A30C6" w:rsidP="009C5FF4">
      <w:pPr>
        <w:spacing w:after="0" w:line="240" w:lineRule="auto"/>
      </w:pPr>
      <w:r w:rsidRPr="00735CE2">
        <w:rPr>
          <w:rStyle w:val="Hyperlink"/>
          <w:b/>
          <w:sz w:val="24"/>
        </w:rPr>
        <w:t xml:space="preserve">COMPLETE AGENDA </w:t>
      </w:r>
      <w:hyperlink r:id="rId7" w:history="1">
        <w:r w:rsidR="00735CE2" w:rsidRPr="00C51EE4">
          <w:rPr>
            <w:rStyle w:val="Hyperlink"/>
            <w:b/>
            <w:color w:val="FF0000"/>
            <w:sz w:val="24"/>
          </w:rPr>
          <w:t>HERE</w:t>
        </w:r>
      </w:hyperlink>
    </w:p>
    <w:p w14:paraId="5111DF16" w14:textId="6EF68792" w:rsidR="009E6D62" w:rsidRDefault="00F861CB" w:rsidP="009C5FF4">
      <w:pPr>
        <w:spacing w:after="0" w:line="240" w:lineRule="auto"/>
        <w:rPr>
          <w:rStyle w:val="Hyperlink"/>
          <w:sz w:val="24"/>
          <w:u w:val="none"/>
        </w:rPr>
      </w:pPr>
      <w:hyperlink r:id="rId8" w:history="1">
        <w:r w:rsidR="009E6D62" w:rsidRPr="00C555EC">
          <w:rPr>
            <w:rStyle w:val="Hyperlink"/>
            <w:b/>
            <w:sz w:val="24"/>
          </w:rPr>
          <w:t xml:space="preserve">REGISTER </w:t>
        </w:r>
        <w:r w:rsidR="009E6D62" w:rsidRPr="00AD1900">
          <w:rPr>
            <w:rStyle w:val="Hyperlink"/>
            <w:b/>
            <w:color w:val="FF0000"/>
            <w:sz w:val="24"/>
          </w:rPr>
          <w:t>NOW</w:t>
        </w:r>
      </w:hyperlink>
      <w:r w:rsidR="009E6D62">
        <w:rPr>
          <w:rStyle w:val="Hyperlink"/>
          <w:b/>
          <w:sz w:val="24"/>
        </w:rPr>
        <w:t xml:space="preserve"> </w:t>
      </w:r>
      <w:r w:rsidR="009E6D62">
        <w:rPr>
          <w:rStyle w:val="Hyperlink"/>
          <w:sz w:val="24"/>
          <w:u w:val="none"/>
        </w:rPr>
        <w:t xml:space="preserve"> </w:t>
      </w:r>
    </w:p>
    <w:p w14:paraId="28771066" w14:textId="77777777" w:rsidR="002B75E8" w:rsidRDefault="002B75E8" w:rsidP="009C5FF4">
      <w:pPr>
        <w:spacing w:after="0" w:line="240" w:lineRule="auto"/>
        <w:rPr>
          <w:rStyle w:val="Hyperlink"/>
          <w:sz w:val="24"/>
          <w:u w:val="none"/>
        </w:rPr>
      </w:pPr>
    </w:p>
    <w:p w14:paraId="5305AAE3" w14:textId="77777777" w:rsidR="009E6D62" w:rsidRDefault="009E6D62" w:rsidP="009C5FF4">
      <w:pPr>
        <w:spacing w:after="0" w:line="240" w:lineRule="auto"/>
      </w:pPr>
    </w:p>
    <w:p w14:paraId="38586B12" w14:textId="77777777" w:rsidR="002B75E8" w:rsidRDefault="002B75E8" w:rsidP="009C5FF4">
      <w:pPr>
        <w:spacing w:after="0" w:line="240" w:lineRule="auto"/>
      </w:pPr>
    </w:p>
    <w:p w14:paraId="33105E57" w14:textId="3A6A3F6C" w:rsidR="00AA3761" w:rsidRDefault="00AA3761">
      <w:pPr>
        <w:rPr>
          <w:b/>
        </w:rPr>
      </w:pPr>
      <w:r>
        <w:rPr>
          <w:b/>
        </w:rPr>
        <w:br w:type="page"/>
      </w:r>
    </w:p>
    <w:p w14:paraId="190FE9D4" w14:textId="77777777" w:rsidR="002B75E8" w:rsidRDefault="002B75E8" w:rsidP="009C5FF4">
      <w:pPr>
        <w:spacing w:after="0" w:line="240" w:lineRule="auto"/>
        <w:rPr>
          <w:b/>
        </w:rPr>
      </w:pPr>
    </w:p>
    <w:p w14:paraId="1B79AE2B" w14:textId="77777777" w:rsidR="009E6D62" w:rsidRPr="009E6D62" w:rsidRDefault="009E6D62" w:rsidP="009C5FF4">
      <w:pPr>
        <w:spacing w:after="0" w:line="240" w:lineRule="auto"/>
        <w:rPr>
          <w:b/>
        </w:rPr>
      </w:pPr>
    </w:p>
    <w:p w14:paraId="2105887C" w14:textId="21D575AE" w:rsidR="009F20F6" w:rsidRPr="006346D7" w:rsidRDefault="009F20F6" w:rsidP="009C5FF4">
      <w:pPr>
        <w:spacing w:after="0" w:line="240" w:lineRule="auto"/>
        <w:rPr>
          <w:b/>
          <w:sz w:val="24"/>
        </w:rPr>
      </w:pPr>
    </w:p>
    <w:sectPr w:rsidR="009F20F6" w:rsidRPr="00634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306"/>
    <w:multiLevelType w:val="hybridMultilevel"/>
    <w:tmpl w:val="D4045A24"/>
    <w:lvl w:ilvl="0" w:tplc="BF8016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B6C5F"/>
    <w:multiLevelType w:val="hybridMultilevel"/>
    <w:tmpl w:val="57F4B972"/>
    <w:lvl w:ilvl="0" w:tplc="BF8016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767D2"/>
    <w:multiLevelType w:val="hybridMultilevel"/>
    <w:tmpl w:val="6194F606"/>
    <w:lvl w:ilvl="0" w:tplc="32066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B7"/>
    <w:rsid w:val="0001729E"/>
    <w:rsid w:val="00017303"/>
    <w:rsid w:val="000B4EFC"/>
    <w:rsid w:val="000C6E6F"/>
    <w:rsid w:val="001476AB"/>
    <w:rsid w:val="00182D50"/>
    <w:rsid w:val="00187BBB"/>
    <w:rsid w:val="001D61AE"/>
    <w:rsid w:val="002B75E8"/>
    <w:rsid w:val="0034756E"/>
    <w:rsid w:val="003A13AD"/>
    <w:rsid w:val="003D19D6"/>
    <w:rsid w:val="00421DFC"/>
    <w:rsid w:val="004978B7"/>
    <w:rsid w:val="004E11E6"/>
    <w:rsid w:val="004E2658"/>
    <w:rsid w:val="004F7424"/>
    <w:rsid w:val="00602231"/>
    <w:rsid w:val="006346D7"/>
    <w:rsid w:val="006613CC"/>
    <w:rsid w:val="006A2CD3"/>
    <w:rsid w:val="006A30C6"/>
    <w:rsid w:val="006C2E29"/>
    <w:rsid w:val="00735CE2"/>
    <w:rsid w:val="0079060C"/>
    <w:rsid w:val="00791512"/>
    <w:rsid w:val="007D3076"/>
    <w:rsid w:val="00827DFA"/>
    <w:rsid w:val="00896D39"/>
    <w:rsid w:val="008C630B"/>
    <w:rsid w:val="008F787C"/>
    <w:rsid w:val="009550F7"/>
    <w:rsid w:val="00970B72"/>
    <w:rsid w:val="009C5FF4"/>
    <w:rsid w:val="009E6D62"/>
    <w:rsid w:val="009F20F6"/>
    <w:rsid w:val="00A20B56"/>
    <w:rsid w:val="00A46854"/>
    <w:rsid w:val="00A70ED9"/>
    <w:rsid w:val="00AA3761"/>
    <w:rsid w:val="00AA3BDD"/>
    <w:rsid w:val="00AB57EC"/>
    <w:rsid w:val="00AD09E7"/>
    <w:rsid w:val="00AD1900"/>
    <w:rsid w:val="00B101D8"/>
    <w:rsid w:val="00B6153B"/>
    <w:rsid w:val="00B9218C"/>
    <w:rsid w:val="00BF3232"/>
    <w:rsid w:val="00C51EE4"/>
    <w:rsid w:val="00C555EC"/>
    <w:rsid w:val="00DE3898"/>
    <w:rsid w:val="00E13854"/>
    <w:rsid w:val="00E6190D"/>
    <w:rsid w:val="00E82E22"/>
    <w:rsid w:val="00E832DC"/>
    <w:rsid w:val="00ED7236"/>
    <w:rsid w:val="00EF521F"/>
    <w:rsid w:val="00F044C8"/>
    <w:rsid w:val="00F854C3"/>
    <w:rsid w:val="00F861CB"/>
    <w:rsid w:val="00FA6682"/>
    <w:rsid w:val="00F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2A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15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01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15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01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mi.com/conferences/construction-risk-conference?utm_source=TCA&amp;utm_campaign=CRC" TargetMode="External"/><Relationship Id="rId3" Type="http://schemas.openxmlformats.org/officeDocument/2006/relationships/styles" Target="styles.xml"/><Relationship Id="rId7" Type="http://schemas.openxmlformats.org/officeDocument/2006/relationships/hyperlink" Target="http://events.irmi.com/events/38th-irmi-construction-risk-conference-houston-tx/agenda-6d8e21d8b29e4c2f8ab28a18b8cbdf62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5119-5598-473B-A581-646565B7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Vincent</dc:creator>
  <cp:lastModifiedBy>Windows User</cp:lastModifiedBy>
  <cp:revision>18</cp:revision>
  <cp:lastPrinted>2018-08-02T22:49:00Z</cp:lastPrinted>
  <dcterms:created xsi:type="dcterms:W3CDTF">2018-08-02T20:07:00Z</dcterms:created>
  <dcterms:modified xsi:type="dcterms:W3CDTF">2018-08-08T19:43:00Z</dcterms:modified>
</cp:coreProperties>
</file>